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2FE0BD74"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DE622C">
        <w:rPr>
          <w:rFonts w:asciiTheme="majorHAnsi" w:hAnsiTheme="majorHAnsi" w:cstheme="majorHAnsi"/>
          <w:sz w:val="24"/>
          <w:szCs w:val="24"/>
          <w:u w:val="single"/>
        </w:rPr>
        <w:t>0</w:t>
      </w:r>
      <w:r w:rsidR="00DC7E3E">
        <w:rPr>
          <w:rFonts w:asciiTheme="majorHAnsi" w:hAnsiTheme="majorHAnsi" w:cstheme="majorHAnsi"/>
          <w:sz w:val="24"/>
          <w:szCs w:val="24"/>
          <w:u w:val="single"/>
        </w:rPr>
        <w:t>6</w:t>
      </w:r>
      <w:r w:rsidR="00473F4E">
        <w:rPr>
          <w:rFonts w:asciiTheme="majorHAnsi" w:hAnsiTheme="majorHAnsi" w:cstheme="majorHAnsi"/>
          <w:sz w:val="24"/>
          <w:szCs w:val="24"/>
          <w:u w:val="single"/>
        </w:rPr>
        <w:t>/</w:t>
      </w:r>
      <w:r w:rsidR="00DC7E3E">
        <w:rPr>
          <w:rFonts w:asciiTheme="majorHAnsi" w:hAnsiTheme="majorHAnsi" w:cstheme="majorHAnsi"/>
          <w:sz w:val="24"/>
          <w:szCs w:val="24"/>
          <w:u w:val="single"/>
        </w:rPr>
        <w:t>05</w:t>
      </w:r>
      <w:r w:rsidR="00EA1AF0">
        <w:rPr>
          <w:rFonts w:asciiTheme="majorHAnsi" w:hAnsiTheme="majorHAnsi" w:cstheme="majorHAnsi"/>
          <w:sz w:val="24"/>
          <w:szCs w:val="24"/>
          <w:u w:val="single"/>
        </w:rPr>
        <w:t>/202</w:t>
      </w:r>
      <w:r w:rsidR="00DC7E3E">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D6124D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DE622C">
        <w:rPr>
          <w:rFonts w:asciiTheme="majorHAnsi" w:hAnsiTheme="majorHAnsi" w:cstheme="majorHAnsi"/>
          <w:sz w:val="24"/>
          <w:szCs w:val="24"/>
          <w:u w:val="single"/>
        </w:rPr>
        <w:t>Kennedi</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445E69ED"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DE622C">
        <w:rPr>
          <w:rFonts w:asciiTheme="majorHAnsi" w:hAnsiTheme="majorHAnsi" w:cstheme="majorHAnsi"/>
          <w:sz w:val="24"/>
          <w:szCs w:val="24"/>
          <w:u w:val="single"/>
        </w:rPr>
        <w:t xml:space="preserve">               </w:t>
      </w:r>
      <w:r w:rsidR="00DC7E3E">
        <w:rPr>
          <w:rFonts w:asciiTheme="majorHAnsi" w:hAnsiTheme="majorHAnsi" w:cstheme="majorHAnsi"/>
          <w:sz w:val="24"/>
          <w:szCs w:val="24"/>
          <w:u w:val="single"/>
        </w:rPr>
        <w:t>Kathryn Wood</w:t>
      </w:r>
      <w:r w:rsidR="00DE622C">
        <w:rPr>
          <w:rFonts w:asciiTheme="majorHAnsi" w:hAnsiTheme="majorHAnsi" w:cstheme="majorHAnsi"/>
          <w:sz w:val="24"/>
          <w:szCs w:val="24"/>
          <w:u w:val="single"/>
        </w:rPr>
        <w:t>_________</w:t>
      </w:r>
      <w:r w:rsidR="000564FB">
        <w:rPr>
          <w:rFonts w:asciiTheme="majorHAnsi" w:hAnsiTheme="majorHAnsi" w:cstheme="majorHAnsi"/>
          <w:sz w:val="24"/>
          <w:szCs w:val="24"/>
          <w:u w:val="single"/>
        </w:rPr>
        <w:tab/>
      </w:r>
    </w:p>
    <w:p w14:paraId="6EE9BA33" w14:textId="21A852A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DC7E3E">
        <w:rPr>
          <w:rFonts w:asciiTheme="majorHAnsi" w:hAnsiTheme="majorHAnsi" w:cstheme="majorHAnsi"/>
          <w:sz w:val="24"/>
          <w:szCs w:val="24"/>
          <w:u w:val="single"/>
        </w:rPr>
        <w:t>Ebony Lewis</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1FFE796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DC7E3E">
        <w:rPr>
          <w:rFonts w:asciiTheme="majorHAnsi" w:hAnsiTheme="majorHAnsi" w:cstheme="majorHAnsi"/>
          <w:sz w:val="24"/>
          <w:szCs w:val="24"/>
          <w:u w:val="single"/>
        </w:rPr>
        <w:t>5</w:t>
      </w:r>
      <w:r w:rsidR="00EA1AF0">
        <w:rPr>
          <w:rFonts w:asciiTheme="majorHAnsi" w:hAnsiTheme="majorHAnsi" w:cstheme="majorHAnsi"/>
          <w:sz w:val="24"/>
          <w:szCs w:val="24"/>
          <w:u w:val="single"/>
        </w:rPr>
        <w:t>/</w:t>
      </w:r>
      <w:r w:rsidR="00DC7E3E">
        <w:rPr>
          <w:rFonts w:asciiTheme="majorHAnsi" w:hAnsiTheme="majorHAnsi" w:cstheme="majorHAnsi"/>
          <w:sz w:val="24"/>
          <w:szCs w:val="24"/>
          <w:u w:val="single"/>
        </w:rPr>
        <w:t>5</w:t>
      </w:r>
      <w:r w:rsidR="00EA1AF0">
        <w:rPr>
          <w:rFonts w:asciiTheme="majorHAnsi" w:hAnsiTheme="majorHAnsi" w:cstheme="majorHAnsi"/>
          <w:sz w:val="24"/>
          <w:szCs w:val="24"/>
          <w:u w:val="single"/>
        </w:rPr>
        <w:t>/202</w:t>
      </w:r>
      <w:r w:rsidR="00DC7E3E">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7D42BC2B" w:rsidR="000A5576" w:rsidRPr="00603474" w:rsidRDefault="00DC7E3E" w:rsidP="00EA1AF0">
            <w:pPr>
              <w:jc w:val="center"/>
              <w:rPr>
                <w:rFonts w:cstheme="minorHAnsi"/>
                <w:b/>
                <w:bCs/>
                <w:sz w:val="24"/>
                <w:szCs w:val="24"/>
              </w:rPr>
            </w:pPr>
            <w:r>
              <w:rPr>
                <w:b/>
                <w:bCs/>
              </w:rPr>
              <w:t>5</w:t>
            </w:r>
            <w:r w:rsidR="000A5576" w:rsidRPr="00603474">
              <w:rPr>
                <w:b/>
                <w:bCs/>
              </w:rPr>
              <w:t>/</w:t>
            </w:r>
            <w:r>
              <w:rPr>
                <w:b/>
                <w:bCs/>
              </w:rPr>
              <w:t>5</w:t>
            </w:r>
            <w:r w:rsidR="000A5576" w:rsidRPr="00603474">
              <w:rPr>
                <w:b/>
                <w:bCs/>
              </w:rPr>
              <w:t>/202</w:t>
            </w:r>
            <w:r>
              <w:rPr>
                <w:b/>
                <w:bCs/>
              </w:rPr>
              <w:t>5</w:t>
            </w:r>
          </w:p>
        </w:tc>
        <w:tc>
          <w:tcPr>
            <w:tcW w:w="1617" w:type="dxa"/>
          </w:tcPr>
          <w:p w14:paraId="1A6DA31F" w14:textId="7199B515" w:rsidR="000A5576" w:rsidRPr="00603474" w:rsidRDefault="00DE622C" w:rsidP="00EA1AF0">
            <w:pPr>
              <w:jc w:val="center"/>
              <w:rPr>
                <w:b/>
                <w:bCs/>
              </w:rPr>
            </w:pPr>
            <w:r>
              <w:rPr>
                <w:b/>
                <w:bCs/>
              </w:rPr>
              <w:t>3</w:t>
            </w:r>
            <w:r w:rsidR="000A5576">
              <w:rPr>
                <w:b/>
                <w:bCs/>
              </w:rPr>
              <w:t>/</w:t>
            </w:r>
            <w:r w:rsidR="00DC7E3E">
              <w:rPr>
                <w:b/>
                <w:bCs/>
              </w:rPr>
              <w:t>15</w:t>
            </w:r>
            <w:r w:rsidR="000A5576">
              <w:rPr>
                <w:b/>
                <w:bCs/>
              </w:rPr>
              <w:t>/202</w:t>
            </w:r>
            <w:r w:rsidR="00DC7E3E">
              <w:rPr>
                <w:b/>
                <w:bCs/>
              </w:rPr>
              <w:t>5</w:t>
            </w:r>
          </w:p>
        </w:tc>
      </w:tr>
      <w:tr w:rsidR="00DC7E3E" w14:paraId="60AFD235" w14:textId="7B178AF0" w:rsidTr="000A5576">
        <w:tc>
          <w:tcPr>
            <w:tcW w:w="1712" w:type="dxa"/>
          </w:tcPr>
          <w:p w14:paraId="33D21417" w14:textId="77777777" w:rsidR="00DC7E3E" w:rsidRPr="00C4665C" w:rsidRDefault="00DC7E3E" w:rsidP="00DC7E3E">
            <w:pPr>
              <w:rPr>
                <w:rFonts w:cstheme="minorHAnsi"/>
                <w:b/>
                <w:bCs/>
                <w:sz w:val="24"/>
                <w:szCs w:val="24"/>
              </w:rPr>
            </w:pPr>
            <w:r w:rsidRPr="00C4665C">
              <w:rPr>
                <w:rFonts w:cstheme="minorHAnsi"/>
                <w:b/>
                <w:bCs/>
                <w:sz w:val="24"/>
                <w:szCs w:val="24"/>
              </w:rPr>
              <w:t>Sonographer</w:t>
            </w:r>
          </w:p>
        </w:tc>
        <w:tc>
          <w:tcPr>
            <w:tcW w:w="1617" w:type="dxa"/>
          </w:tcPr>
          <w:p w14:paraId="1D598EC6" w14:textId="2ABEFB98" w:rsidR="00DC7E3E" w:rsidRPr="00C4665C" w:rsidRDefault="00DC7E3E" w:rsidP="00DC7E3E">
            <w:pPr>
              <w:jc w:val="center"/>
              <w:rPr>
                <w:rFonts w:cstheme="minorHAnsi"/>
                <w:sz w:val="24"/>
                <w:szCs w:val="24"/>
              </w:rPr>
            </w:pPr>
            <w:r>
              <w:rPr>
                <w:rFonts w:cstheme="minorHAnsi"/>
                <w:sz w:val="24"/>
                <w:szCs w:val="24"/>
              </w:rPr>
              <w:t>Ebony</w:t>
            </w:r>
          </w:p>
        </w:tc>
        <w:tc>
          <w:tcPr>
            <w:tcW w:w="1617" w:type="dxa"/>
          </w:tcPr>
          <w:p w14:paraId="513A1F9C" w14:textId="68E2DD37" w:rsidR="00DC7E3E" w:rsidRDefault="00DC7E3E" w:rsidP="00DC7E3E">
            <w:pPr>
              <w:jc w:val="center"/>
              <w:rPr>
                <w:rFonts w:cstheme="minorHAnsi"/>
                <w:sz w:val="24"/>
                <w:szCs w:val="24"/>
              </w:rPr>
            </w:pPr>
            <w:r>
              <w:rPr>
                <w:rFonts w:cstheme="minorHAnsi"/>
                <w:sz w:val="24"/>
                <w:szCs w:val="24"/>
              </w:rPr>
              <w:t>Ebony</w:t>
            </w:r>
          </w:p>
        </w:tc>
      </w:tr>
      <w:tr w:rsidR="00DC7E3E" w14:paraId="6E2A7A44" w14:textId="3DDB786B" w:rsidTr="000A5576">
        <w:tc>
          <w:tcPr>
            <w:tcW w:w="1712" w:type="dxa"/>
          </w:tcPr>
          <w:p w14:paraId="542028B9" w14:textId="77777777" w:rsidR="00DC7E3E" w:rsidRPr="00C4665C" w:rsidRDefault="00DC7E3E" w:rsidP="00DC7E3E">
            <w:pPr>
              <w:rPr>
                <w:rFonts w:cstheme="minorHAnsi"/>
                <w:b/>
                <w:bCs/>
                <w:sz w:val="24"/>
                <w:szCs w:val="24"/>
              </w:rPr>
            </w:pPr>
            <w:r w:rsidRPr="00C4665C">
              <w:rPr>
                <w:rFonts w:cstheme="minorHAnsi"/>
                <w:b/>
                <w:bCs/>
                <w:sz w:val="24"/>
                <w:szCs w:val="24"/>
              </w:rPr>
              <w:t>Reader</w:t>
            </w:r>
          </w:p>
        </w:tc>
        <w:tc>
          <w:tcPr>
            <w:tcW w:w="1617" w:type="dxa"/>
          </w:tcPr>
          <w:p w14:paraId="70C72981" w14:textId="1F571539" w:rsidR="00DC7E3E" w:rsidRPr="00C4665C" w:rsidRDefault="00DC7E3E" w:rsidP="00DC7E3E">
            <w:pPr>
              <w:jc w:val="center"/>
              <w:rPr>
                <w:rFonts w:cstheme="minorHAnsi"/>
                <w:sz w:val="24"/>
                <w:szCs w:val="24"/>
              </w:rPr>
            </w:pPr>
            <w:r>
              <w:rPr>
                <w:rFonts w:cstheme="minorHAnsi"/>
                <w:sz w:val="24"/>
                <w:szCs w:val="24"/>
              </w:rPr>
              <w:t>Diane Nielson</w:t>
            </w:r>
          </w:p>
        </w:tc>
        <w:tc>
          <w:tcPr>
            <w:tcW w:w="1617" w:type="dxa"/>
          </w:tcPr>
          <w:p w14:paraId="27A7650F" w14:textId="588ADE60" w:rsidR="00DC7E3E" w:rsidRDefault="00DC7E3E" w:rsidP="00DC7E3E">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0A5576" w:rsidRPr="00C4665C" w14:paraId="09EDEDA0" w14:textId="73C8AF88" w:rsidTr="000A5576">
        <w:tc>
          <w:tcPr>
            <w:tcW w:w="1712" w:type="dxa"/>
          </w:tcPr>
          <w:p w14:paraId="1011A98D" w14:textId="77777777" w:rsidR="000A5576" w:rsidRPr="00C4665C" w:rsidRDefault="000A5576" w:rsidP="000A5576">
            <w:pPr>
              <w:rPr>
                <w:rFonts w:cstheme="minorHAnsi"/>
                <w:b/>
                <w:bCs/>
                <w:sz w:val="24"/>
                <w:szCs w:val="24"/>
              </w:rPr>
            </w:pPr>
            <w:r w:rsidRPr="00C4665C">
              <w:rPr>
                <w:rFonts w:cstheme="minorHAnsi"/>
                <w:b/>
                <w:bCs/>
                <w:sz w:val="24"/>
                <w:szCs w:val="24"/>
              </w:rPr>
              <w:t>Scan Date</w:t>
            </w:r>
          </w:p>
        </w:tc>
        <w:tc>
          <w:tcPr>
            <w:tcW w:w="1617" w:type="dxa"/>
          </w:tcPr>
          <w:p w14:paraId="10A23DAC" w14:textId="04E28766" w:rsidR="000A5576" w:rsidRPr="00C4665C" w:rsidRDefault="00DC7E3E" w:rsidP="000A5576">
            <w:pPr>
              <w:jc w:val="center"/>
              <w:rPr>
                <w:rFonts w:cstheme="minorHAnsi"/>
                <w:b/>
                <w:bCs/>
                <w:sz w:val="24"/>
                <w:szCs w:val="24"/>
              </w:rPr>
            </w:pPr>
            <w:r>
              <w:rPr>
                <w:b/>
                <w:bCs/>
              </w:rPr>
              <w:t>5</w:t>
            </w:r>
            <w:r w:rsidR="000A5576" w:rsidRPr="00603474">
              <w:rPr>
                <w:b/>
                <w:bCs/>
              </w:rPr>
              <w:t>/</w:t>
            </w:r>
            <w:r>
              <w:rPr>
                <w:b/>
                <w:bCs/>
              </w:rPr>
              <w:t>5</w:t>
            </w:r>
            <w:r w:rsidR="000A5576" w:rsidRPr="00603474">
              <w:rPr>
                <w:b/>
                <w:bCs/>
              </w:rPr>
              <w:t>/202</w:t>
            </w:r>
            <w:r>
              <w:rPr>
                <w:b/>
                <w:bCs/>
              </w:rPr>
              <w:t>5</w:t>
            </w:r>
          </w:p>
        </w:tc>
        <w:tc>
          <w:tcPr>
            <w:tcW w:w="1617" w:type="dxa"/>
          </w:tcPr>
          <w:p w14:paraId="7502F761" w14:textId="7B1AF489" w:rsidR="000A5576" w:rsidRPr="00603474" w:rsidRDefault="00DE622C" w:rsidP="000A5576">
            <w:pPr>
              <w:jc w:val="center"/>
              <w:rPr>
                <w:b/>
                <w:bCs/>
              </w:rPr>
            </w:pPr>
            <w:r>
              <w:rPr>
                <w:b/>
                <w:bCs/>
              </w:rPr>
              <w:t>3</w:t>
            </w:r>
            <w:r w:rsidR="000A5576">
              <w:rPr>
                <w:b/>
                <w:bCs/>
              </w:rPr>
              <w:t>/</w:t>
            </w:r>
            <w:r w:rsidR="00DC7E3E">
              <w:rPr>
                <w:b/>
                <w:bCs/>
              </w:rPr>
              <w:t>15</w:t>
            </w:r>
            <w:r w:rsidR="000A5576">
              <w:rPr>
                <w:b/>
                <w:bCs/>
              </w:rPr>
              <w:t>/202</w:t>
            </w:r>
            <w:r w:rsidR="00DC7E3E">
              <w:rPr>
                <w:b/>
                <w:bCs/>
              </w:rPr>
              <w:t>4</w:t>
            </w:r>
          </w:p>
        </w:tc>
      </w:tr>
      <w:tr w:rsidR="000A5576" w:rsidRPr="00C4665C" w14:paraId="33D6E2EA" w14:textId="0DD93190" w:rsidTr="000A5576">
        <w:tc>
          <w:tcPr>
            <w:tcW w:w="1712" w:type="dxa"/>
          </w:tcPr>
          <w:p w14:paraId="07C1CED9" w14:textId="211CA389" w:rsidR="000A5576" w:rsidRPr="00C4665C" w:rsidRDefault="00DC7E3E" w:rsidP="00D04E39">
            <w:pPr>
              <w:rPr>
                <w:rFonts w:cstheme="minorHAnsi"/>
                <w:b/>
                <w:bCs/>
                <w:sz w:val="24"/>
                <w:szCs w:val="24"/>
              </w:rPr>
            </w:pPr>
            <w:r>
              <w:rPr>
                <w:rFonts w:cstheme="minorHAnsi"/>
                <w:b/>
                <w:bCs/>
                <w:sz w:val="24"/>
                <w:szCs w:val="24"/>
              </w:rPr>
              <w:t>LDB</w:t>
            </w:r>
          </w:p>
        </w:tc>
        <w:tc>
          <w:tcPr>
            <w:tcW w:w="1617" w:type="dxa"/>
          </w:tcPr>
          <w:p w14:paraId="31290564" w14:textId="7709E135" w:rsidR="000A5576" w:rsidRPr="00C4665C" w:rsidRDefault="00DC7E3E" w:rsidP="00D04E39">
            <w:pPr>
              <w:jc w:val="center"/>
              <w:rPr>
                <w:rFonts w:cstheme="minorHAnsi"/>
                <w:sz w:val="24"/>
                <w:szCs w:val="24"/>
              </w:rPr>
            </w:pPr>
            <w:r>
              <w:rPr>
                <w:rFonts w:cstheme="minorHAnsi"/>
                <w:sz w:val="24"/>
                <w:szCs w:val="24"/>
              </w:rPr>
              <w:t>2.6 H</w:t>
            </w:r>
          </w:p>
        </w:tc>
        <w:tc>
          <w:tcPr>
            <w:tcW w:w="1617" w:type="dxa"/>
          </w:tcPr>
          <w:p w14:paraId="604F1563" w14:textId="6A08EF3D" w:rsidR="000A5576" w:rsidRDefault="00DE622C" w:rsidP="00D04E39">
            <w:pPr>
              <w:jc w:val="center"/>
              <w:rPr>
                <w:rFonts w:cstheme="minorHAnsi"/>
                <w:sz w:val="24"/>
                <w:szCs w:val="24"/>
              </w:rPr>
            </w:pPr>
            <w:r>
              <w:rPr>
                <w:rFonts w:cstheme="minorHAnsi"/>
                <w:sz w:val="24"/>
                <w:szCs w:val="24"/>
              </w:rPr>
              <w:t>3.</w:t>
            </w:r>
            <w:r w:rsidR="00DC7E3E">
              <w:rPr>
                <w:rFonts w:cstheme="minorHAnsi"/>
                <w:sz w:val="24"/>
                <w:szCs w:val="24"/>
              </w:rPr>
              <w:t>1 E</w:t>
            </w:r>
          </w:p>
        </w:tc>
      </w:tr>
    </w:tbl>
    <w:p w14:paraId="0CDFDE6A" w14:textId="3F184DBF" w:rsidR="00603474" w:rsidRDefault="00603474" w:rsidP="00F07722">
      <w:pPr>
        <w:shd w:val="clear" w:color="auto" w:fill="FFFFFF"/>
        <w:rPr>
          <w:rFonts w:asciiTheme="majorHAnsi" w:eastAsia="Times New Roman" w:hAnsiTheme="majorHAnsi" w:cstheme="majorHAnsi"/>
          <w:color w:val="222222"/>
          <w:sz w:val="24"/>
          <w:szCs w:val="24"/>
        </w:rPr>
      </w:pPr>
    </w:p>
    <w:p w14:paraId="0F351645" w14:textId="25F9AF5A" w:rsidR="00DE622C" w:rsidRPr="00CA2F3A" w:rsidRDefault="00DC7E3E"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6/5/25 Kennedi: Dr. Wood called on 6/4 concerning this patient. The technician had called another plaque than the one that was in the prior. We noted on VA that we had added the multiple plaques comment and kept the heterogenous plaque in the bulb since it is more at risk. Dr. Wood is wondering why this is and is confused by the comment and why the plaque in the prior, the echogenic plaque, is not also included in the plaque burden. She wants a re-read and to make sure both plaques are still present.</w:t>
      </w:r>
      <w:r w:rsidR="007227D7">
        <w:rPr>
          <w:rFonts w:asciiTheme="majorHAnsi" w:eastAsia="Times New Roman" w:hAnsiTheme="majorHAnsi" w:cstheme="majorHAnsi"/>
          <w:color w:val="222222"/>
          <w:sz w:val="24"/>
          <w:szCs w:val="24"/>
        </w:rPr>
        <w:t xml:space="preserve"> This is the comment that was made in VA regarding the patient, “</w:t>
      </w:r>
      <w:r w:rsidR="007227D7" w:rsidRPr="007227D7">
        <w:rPr>
          <w:rFonts w:asciiTheme="majorHAnsi" w:eastAsia="Times New Roman" w:hAnsiTheme="majorHAnsi" w:cstheme="majorHAnsi"/>
          <w:color w:val="222222"/>
          <w:sz w:val="24"/>
          <w:szCs w:val="24"/>
        </w:rPr>
        <w:t>MATHENY, LISA: LCB - Two plaques are seen in the bulb this year compared to just one in the prior exam. I am keeping the higher-risk heterogeneous plaque and adding a comment on multiple plaques.</w:t>
      </w:r>
      <w:r w:rsidR="007227D7">
        <w:rPr>
          <w:rFonts w:asciiTheme="majorHAnsi" w:eastAsia="Times New Roman" w:hAnsiTheme="majorHAnsi" w:cstheme="majorHAnsi"/>
          <w:color w:val="222222"/>
          <w:sz w:val="24"/>
          <w:szCs w:val="24"/>
        </w:rPr>
        <w:t>”</w:t>
      </w:r>
    </w:p>
    <w:sectPr w:rsidR="00DE622C" w:rsidRPr="00CA2F3A" w:rsidSect="00333D5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C1889" w14:textId="77777777" w:rsidR="00602D5D" w:rsidRDefault="00602D5D" w:rsidP="005C3D1E">
      <w:pPr>
        <w:spacing w:after="0" w:line="240" w:lineRule="auto"/>
      </w:pPr>
      <w:r>
        <w:separator/>
      </w:r>
    </w:p>
  </w:endnote>
  <w:endnote w:type="continuationSeparator" w:id="0">
    <w:p w14:paraId="17E1B512" w14:textId="77777777" w:rsidR="00602D5D" w:rsidRDefault="00602D5D"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6438" w14:textId="77777777" w:rsidR="00602D5D" w:rsidRDefault="00602D5D" w:rsidP="005C3D1E">
      <w:pPr>
        <w:spacing w:after="0" w:line="240" w:lineRule="auto"/>
      </w:pPr>
      <w:r>
        <w:separator/>
      </w:r>
    </w:p>
  </w:footnote>
  <w:footnote w:type="continuationSeparator" w:id="0">
    <w:p w14:paraId="6C267905" w14:textId="77777777" w:rsidR="00602D5D" w:rsidRDefault="00602D5D"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333D5C"/>
    <w:rsid w:val="00415F56"/>
    <w:rsid w:val="00436EBB"/>
    <w:rsid w:val="00472B6F"/>
    <w:rsid w:val="00473F4E"/>
    <w:rsid w:val="00532B01"/>
    <w:rsid w:val="00545237"/>
    <w:rsid w:val="005C3D1E"/>
    <w:rsid w:val="005C6472"/>
    <w:rsid w:val="005E51F6"/>
    <w:rsid w:val="00602D5D"/>
    <w:rsid w:val="00603474"/>
    <w:rsid w:val="006326DD"/>
    <w:rsid w:val="006B5B07"/>
    <w:rsid w:val="006B78A9"/>
    <w:rsid w:val="007227D7"/>
    <w:rsid w:val="00791192"/>
    <w:rsid w:val="007A0776"/>
    <w:rsid w:val="007C49A7"/>
    <w:rsid w:val="00803F3C"/>
    <w:rsid w:val="00877F41"/>
    <w:rsid w:val="008F419B"/>
    <w:rsid w:val="009000E1"/>
    <w:rsid w:val="00902E83"/>
    <w:rsid w:val="00966A6F"/>
    <w:rsid w:val="009E3DD2"/>
    <w:rsid w:val="00A802E9"/>
    <w:rsid w:val="00B137A8"/>
    <w:rsid w:val="00B13D3F"/>
    <w:rsid w:val="00BC2E9F"/>
    <w:rsid w:val="00C06F63"/>
    <w:rsid w:val="00C2143D"/>
    <w:rsid w:val="00CA26D7"/>
    <w:rsid w:val="00CA2F3A"/>
    <w:rsid w:val="00CD709D"/>
    <w:rsid w:val="00D627DC"/>
    <w:rsid w:val="00DC7E3E"/>
    <w:rsid w:val="00DE622C"/>
    <w:rsid w:val="00DF449B"/>
    <w:rsid w:val="00E00D43"/>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2</cp:revision>
  <cp:lastPrinted>2024-04-30T19:52:00Z</cp:lastPrinted>
  <dcterms:created xsi:type="dcterms:W3CDTF">2025-06-05T19:59:00Z</dcterms:created>
  <dcterms:modified xsi:type="dcterms:W3CDTF">2025-06-05T19:59:00Z</dcterms:modified>
</cp:coreProperties>
</file>